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4F930" w14:textId="4EA6A3D8" w:rsidR="00DE624A" w:rsidRDefault="00015B07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F48BE82" wp14:editId="7D70231D">
                <wp:simplePos x="0" y="0"/>
                <wp:positionH relativeFrom="margin">
                  <wp:posOffset>2910205</wp:posOffset>
                </wp:positionH>
                <wp:positionV relativeFrom="paragraph">
                  <wp:posOffset>3893185</wp:posOffset>
                </wp:positionV>
                <wp:extent cx="3491865" cy="5636260"/>
                <wp:effectExtent l="0" t="0" r="0" b="0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563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180000" tIns="180000" rIns="180000" bIns="18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8BE8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29.15pt;margin-top:306.55pt;width:274.95pt;height:443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" filled="f" stroked="f">
                <v:textbox inset="5mm,5mm,5mm,5mm">
                  <w:txbxContent/>
                </v:textbox>
                <w10:wrap anchorx="margin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7A19A6D" wp14:editId="79992ADB">
                <wp:simplePos x="0" y="0"/>
                <wp:positionH relativeFrom="margin">
                  <wp:posOffset>-640715</wp:posOffset>
                </wp:positionH>
                <wp:positionV relativeFrom="paragraph">
                  <wp:posOffset>3893185</wp:posOffset>
                </wp:positionV>
                <wp:extent cx="3491865" cy="5628640"/>
                <wp:effectExtent l="0" t="0" r="0" b="0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562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14:paraId="7DD81652" w14:textId="657BF65A" w:rsidR="008320E1" w:rsidRDefault="00015B07" w:rsidP="00604B94">
                            <w:pPr>
                              <w:pStyle w:val="Kop1"/>
                            </w:pPr>
                            <w:r>
                              <w:t>Hoe ziet de oudere zijn toekomstige thuis?</w:t>
                            </w:r>
                          </w:p>
                          <w:p w14:paraId="25B583AC" w14:textId="149A314C" w:rsidR="00015B07" w:rsidRPr="00015B07" w:rsidRDefault="00015B07" w:rsidP="00015B07">
                            <w:r>
                              <w:t xml:space="preserve">Uit onderzoek blijkt dat ouderen en hun naasten/mantelzorgers een afwachtende houding aannemen als het aankomt op het actief bespreken van de wens rond wonen in de toekomst. </w:t>
                            </w:r>
                            <w:r w:rsidR="00BF5DC4">
                              <w:t>V</w:t>
                            </w:r>
                            <w:r>
                              <w:t>aak blijkt een opname in het ziekenhuis</w:t>
                            </w:r>
                            <w:r w:rsidR="00BF5DC4">
                              <w:t xml:space="preserve"> na een val thuis of een zwaar overbelaste mantelzorger de druppel die maakt dat ee</w:t>
                            </w:r>
                            <w:r w:rsidR="00E8500B">
                              <w:t xml:space="preserve">n verhuis </w:t>
                            </w:r>
                            <w:r w:rsidR="00BF5DC4">
                              <w:t xml:space="preserve"> acuut wordt. </w:t>
                            </w:r>
                          </w:p>
                          <w:p w14:paraId="65DD47B1" w14:textId="08904A48" w:rsidR="008320E1" w:rsidRPr="00015B07" w:rsidRDefault="00015B07" w:rsidP="008320E1">
                            <w:pPr>
                              <w:pStyle w:val="Kop1"/>
                            </w:pPr>
                            <w:r w:rsidRPr="00015B07">
                              <w:t>Het Gesprek aangaan</w:t>
                            </w:r>
                          </w:p>
                          <w:p w14:paraId="75142D89" w14:textId="79ADC796" w:rsidR="004B16A0" w:rsidRDefault="00BF5DC4" w:rsidP="004B16A0">
                            <w:r w:rsidRPr="00BF5DC4">
                              <w:t>Een a</w:t>
                            </w:r>
                            <w:r>
                              <w:t>cute verhuis naar een andere woonvorm, of dit nu gaat om een woonzorgcentrum of gelijkaardig alternatief, impliceert heel vaak een beperkte keuzevrijheid van de betrokkene zelf. Dit resulteert in:</w:t>
                            </w:r>
                          </w:p>
                          <w:p w14:paraId="1ACEB3F0" w14:textId="1A4C7C96" w:rsidR="00BF5DC4" w:rsidRDefault="00BF5DC4" w:rsidP="00BF5DC4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Een moeilijke aanpassing </w:t>
                            </w:r>
                            <w:r w:rsidR="00E8500B">
                              <w:t>a</w:t>
                            </w:r>
                            <w:r>
                              <w:t>an de nieuwe woonomgeving</w:t>
                            </w:r>
                          </w:p>
                          <w:p w14:paraId="32BC4A1C" w14:textId="667305B5" w:rsidR="00BF5DC4" w:rsidRDefault="00BF5DC4" w:rsidP="00BF5DC4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Naasten/mantelzorgers die achterblijven met </w:t>
                            </w:r>
                            <w:r w:rsidR="00E8500B">
                              <w:t xml:space="preserve">enorme </w:t>
                            </w:r>
                            <w:r>
                              <w:t>schuldgevoelens</w:t>
                            </w:r>
                          </w:p>
                          <w:p w14:paraId="03EF48AA" w14:textId="04CE4629" w:rsidR="00BF5DC4" w:rsidRDefault="00BF5DC4" w:rsidP="00BF5DC4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Zorgverleners die niet correct naar kwaliteit worden ingeschat</w:t>
                            </w:r>
                          </w:p>
                          <w:p w14:paraId="59D56385" w14:textId="0618585A" w:rsidR="00E8500B" w:rsidRDefault="00E8500B" w:rsidP="00E8500B">
                            <w:r>
                              <w:t>Daarom willen we met het resultaat van dit onderzo</w:t>
                            </w:r>
                            <w:r w:rsidR="00BF5DC4" w:rsidRPr="00BF5DC4">
                              <w:t>e</w:t>
                            </w:r>
                            <w:r>
                              <w:t xml:space="preserve">k de </w:t>
                            </w:r>
                            <w:r w:rsidR="00BF5DC4" w:rsidRPr="00BF5DC4">
                              <w:t xml:space="preserve"> oudere en zijn eventuele </w:t>
                            </w:r>
                            <w:r>
                              <w:t>naasten/</w:t>
                            </w:r>
                            <w:r w:rsidR="00BF5DC4" w:rsidRPr="00BF5DC4">
                              <w:t xml:space="preserve">mantelzorgers </w:t>
                            </w:r>
                            <w:r>
                              <w:t>sterk maken</w:t>
                            </w:r>
                            <w:r w:rsidR="00BF5DC4" w:rsidRPr="00BF5DC4">
                              <w:t xml:space="preserve"> om met elkaar het gesprek over de toekomstige alternatieve woonvormen aan te gaan</w:t>
                            </w:r>
                            <w:r>
                              <w:t xml:space="preserve"> in de overtuiging dat dit kan leiden tot een meer gedragen, beter geïnformeerde beslissing die de verschillende partijen ten goede komt.</w:t>
                            </w:r>
                          </w:p>
                          <w:p w14:paraId="0981F989" w14:textId="6A57D170" w:rsidR="008320E1" w:rsidRDefault="00015B07" w:rsidP="008320E1">
                            <w:pPr>
                              <w:pStyle w:val="Kop2"/>
                            </w:pPr>
                            <w:r>
                              <w:t>Jouw mening geven!</w:t>
                            </w:r>
                            <w:r w:rsidR="00E8500B">
                              <w:t xml:space="preserve"> Graag!</w:t>
                            </w:r>
                          </w:p>
                          <w:p w14:paraId="460A93A6" w14:textId="06215106" w:rsidR="00E8500B" w:rsidRDefault="00E8500B" w:rsidP="00E8500B"/>
                          <w:p w14:paraId="3C77BC14" w14:textId="682A4183" w:rsidR="00E8500B" w:rsidRDefault="00E8500B" w:rsidP="00E8500B">
                            <w:r>
                              <w:t xml:space="preserve">Om de noden en behoeften van jou als oudere of als naaste/mantelzorger in kaart te kunnen brengen willen we je graag uitnodigen om deel te nemen aan </w:t>
                            </w:r>
                            <w:r w:rsidRPr="00E8500B">
                              <w:rPr>
                                <w:b/>
                                <w:bCs/>
                              </w:rPr>
                              <w:t>focusgroep gesprekken</w:t>
                            </w:r>
                            <w:r w:rsidRPr="00BF5DC4">
                              <w:t xml:space="preserve">. </w:t>
                            </w:r>
                          </w:p>
                          <w:p w14:paraId="478A161B" w14:textId="70503DEA" w:rsidR="00E8500B" w:rsidRDefault="00E8500B" w:rsidP="00604B94">
                            <w:r>
                              <w:t xml:space="preserve">Zo </w:t>
                            </w:r>
                            <w:r w:rsidRPr="00BF5DC4">
                              <w:t xml:space="preserve">kunnen </w:t>
                            </w:r>
                            <w:r>
                              <w:t xml:space="preserve">we </w:t>
                            </w:r>
                            <w:r w:rsidRPr="00BF5DC4">
                              <w:t xml:space="preserve"> achterhalen </w:t>
                            </w:r>
                            <w:r>
                              <w:t xml:space="preserve">aan </w:t>
                            </w:r>
                            <w:r w:rsidRPr="00BF5DC4">
                              <w:t xml:space="preserve">welke vormen van ondersteuning beide partijen nood hebben om meer </w:t>
                            </w:r>
                            <w:r>
                              <w:t xml:space="preserve">gesterkt </w:t>
                            </w:r>
                            <w:r w:rsidRPr="00BF5DC4">
                              <w:t>het gesprek met elkaar aan te gaan.</w:t>
                            </w:r>
                          </w:p>
                          <w:p w14:paraId="70D7A678" w14:textId="77777777" w:rsidR="005B552A" w:rsidRPr="005B552A" w:rsidRDefault="005B552A" w:rsidP="005B552A">
                            <w:r w:rsidRPr="005B552A">
                              <w:rPr>
                                <w:b/>
                                <w:bCs/>
                                <w:u w:val="single"/>
                              </w:rPr>
                              <w:t xml:space="preserve">We zijn actief op zoek naar enkele ouderen voor deze focusgesprekken: </w:t>
                            </w:r>
                          </w:p>
                          <w:p w14:paraId="69DE8EDA" w14:textId="77777777" w:rsidR="005B552A" w:rsidRPr="005B552A" w:rsidRDefault="005B552A" w:rsidP="005B552A">
                            <w:r w:rsidRPr="005B552A">
                              <w:t> </w:t>
                            </w:r>
                          </w:p>
                          <w:p w14:paraId="1A1B3C28" w14:textId="3FDA558A" w:rsidR="005B552A" w:rsidRPr="005B552A" w:rsidRDefault="005B552A" w:rsidP="005B552A">
                            <w:r w:rsidRPr="005B552A">
                              <w:t xml:space="preserve">- </w:t>
                            </w:r>
                            <w:r>
                              <w:t xml:space="preserve">Specifiek ouderen </w:t>
                            </w:r>
                            <w:r w:rsidRPr="005B552A">
                              <w:t>of hun mantelzorger</w:t>
                            </w:r>
                            <w:r>
                              <w:t xml:space="preserve"> </w:t>
                            </w:r>
                            <w:r w:rsidRPr="005B552A">
                              <w:t>waar er reeds</w:t>
                            </w:r>
                            <w:r w:rsidRPr="005B552A">
                              <w:rPr>
                                <w:b/>
                                <w:bCs/>
                              </w:rPr>
                              <w:t xml:space="preserve"> sprake</w:t>
                            </w:r>
                            <w:r w:rsidRPr="005B552A">
                              <w:t xml:space="preserve"> is </w:t>
                            </w:r>
                            <w:r w:rsidRPr="005B552A">
                              <w:rPr>
                                <w:b/>
                                <w:bCs/>
                              </w:rPr>
                              <w:t>van zorgbehoevendheid</w:t>
                            </w:r>
                            <w:r w:rsidRPr="005B552A">
                              <w:t xml:space="preserve"> maar nog geen gevoel van overbelasting. Een verhuis is nog helemaal niet aan de orde. </w:t>
                            </w:r>
                          </w:p>
                          <w:p w14:paraId="5A4EC2AD" w14:textId="3769DA21" w:rsidR="004B16A0" w:rsidRPr="00E8500B" w:rsidRDefault="004B16A0" w:rsidP="002905E1"/>
                        </w:txbxContent>
                      </wps:txbx>
                      <wps:bodyPr rot="0" vert="horz" wrap="square" lIns="180000" tIns="180000" rIns="180000" bIns="18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19A6D" id="_x0000_s1027" type="#_x0000_t202" style="position:absolute;margin-left:-50.45pt;margin-top:306.55pt;width:274.95pt;height:443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" filled="f" stroked="f">
                <v:textbox style="mso-next-textbox:#Tekstvak 2" inset="5mm,5mm,5mm,5mm">
                  <w:txbxContent>
                    <w:p w14:paraId="7DD81652" w14:textId="657BF65A" w:rsidR="008320E1" w:rsidRDefault="00015B07" w:rsidP="00604B94">
                      <w:pPr>
                        <w:pStyle w:val="Kop1"/>
                      </w:pPr>
                      <w:r>
                        <w:t>Hoe ziet de oudere zijn toekomstige thuis?</w:t>
                      </w:r>
                    </w:p>
                    <w:p w14:paraId="25B583AC" w14:textId="149A314C" w:rsidR="00015B07" w:rsidRPr="00015B07" w:rsidRDefault="00015B07" w:rsidP="00015B07">
                      <w:r>
                        <w:t xml:space="preserve">Uit onderzoek blijkt dat ouderen en hun naasten/mantelzorgers een afwachtende houding aannemen als het aankomt op het actief bespreken van de wens rond wonen in de toekomst. </w:t>
                      </w:r>
                      <w:r w:rsidR="00BF5DC4">
                        <w:t>V</w:t>
                      </w:r>
                      <w:r>
                        <w:t>aak blijkt een opname in het ziekenhuis</w:t>
                      </w:r>
                      <w:r w:rsidR="00BF5DC4">
                        <w:t xml:space="preserve"> na een val thuis of een zwaar overbelaste mantelzorger de druppel die maakt dat ee</w:t>
                      </w:r>
                      <w:r w:rsidR="00E8500B">
                        <w:t xml:space="preserve">n verhuis </w:t>
                      </w:r>
                      <w:r w:rsidR="00BF5DC4">
                        <w:t xml:space="preserve"> acuut wordt. </w:t>
                      </w:r>
                    </w:p>
                    <w:p w14:paraId="65DD47B1" w14:textId="08904A48" w:rsidR="008320E1" w:rsidRPr="00015B07" w:rsidRDefault="00015B07" w:rsidP="008320E1">
                      <w:pPr>
                        <w:pStyle w:val="Kop1"/>
                      </w:pPr>
                      <w:r w:rsidRPr="00015B07">
                        <w:t>Het Gesprek aangaan</w:t>
                      </w:r>
                    </w:p>
                    <w:p w14:paraId="75142D89" w14:textId="79ADC796" w:rsidR="004B16A0" w:rsidRDefault="00BF5DC4" w:rsidP="004B16A0">
                      <w:r w:rsidRPr="00BF5DC4">
                        <w:t>Een a</w:t>
                      </w:r>
                      <w:r>
                        <w:t>cute verhuis naar een andere woonvorm, of dit nu gaat om een woonzorgcentrum of gelijkaardig alternatief, impliceert heel vaak een beperkte keuzevrijheid van de betrokkene zelf. Dit resulteert in:</w:t>
                      </w:r>
                    </w:p>
                    <w:p w14:paraId="1ACEB3F0" w14:textId="1A4C7C96" w:rsidR="00BF5DC4" w:rsidRDefault="00BF5DC4" w:rsidP="00BF5DC4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 xml:space="preserve">Een moeilijke aanpassing </w:t>
                      </w:r>
                      <w:r w:rsidR="00E8500B">
                        <w:t>a</w:t>
                      </w:r>
                      <w:r>
                        <w:t>an de nieuwe woonomgeving</w:t>
                      </w:r>
                    </w:p>
                    <w:p w14:paraId="32BC4A1C" w14:textId="667305B5" w:rsidR="00BF5DC4" w:rsidRDefault="00BF5DC4" w:rsidP="00BF5DC4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 xml:space="preserve">Naasten/mantelzorgers die achterblijven met </w:t>
                      </w:r>
                      <w:r w:rsidR="00E8500B">
                        <w:t xml:space="preserve">enorme </w:t>
                      </w:r>
                      <w:r>
                        <w:t>schuldgevoelens</w:t>
                      </w:r>
                    </w:p>
                    <w:p w14:paraId="03EF48AA" w14:textId="04CE4629" w:rsidR="00BF5DC4" w:rsidRDefault="00BF5DC4" w:rsidP="00BF5DC4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>Zorgverleners die niet correct naar kwaliteit worden ingeschat</w:t>
                      </w:r>
                    </w:p>
                    <w:p w14:paraId="59D56385" w14:textId="0618585A" w:rsidR="00E8500B" w:rsidRDefault="00E8500B" w:rsidP="00E8500B">
                      <w:r>
                        <w:t>Daarom willen we met het resultaat van dit onderzo</w:t>
                      </w:r>
                      <w:r w:rsidR="00BF5DC4" w:rsidRPr="00BF5DC4">
                        <w:t>e</w:t>
                      </w:r>
                      <w:r>
                        <w:t xml:space="preserve">k de </w:t>
                      </w:r>
                      <w:r w:rsidR="00BF5DC4" w:rsidRPr="00BF5DC4">
                        <w:t xml:space="preserve"> oudere en zijn eventuele </w:t>
                      </w:r>
                      <w:r>
                        <w:t>naasten/</w:t>
                      </w:r>
                      <w:r w:rsidR="00BF5DC4" w:rsidRPr="00BF5DC4">
                        <w:t xml:space="preserve">mantelzorgers </w:t>
                      </w:r>
                      <w:r>
                        <w:t>sterk maken</w:t>
                      </w:r>
                      <w:r w:rsidR="00BF5DC4" w:rsidRPr="00BF5DC4">
                        <w:t xml:space="preserve"> om met elkaar het gesprek over de toekomstige alternatieve woonvormen aan te gaan</w:t>
                      </w:r>
                      <w:r>
                        <w:t xml:space="preserve"> in de overtuiging dat dit kan leiden tot een meer gedragen, beter geïnformeerde beslissing die de verschillende partijen ten goede komt.</w:t>
                      </w:r>
                    </w:p>
                    <w:p w14:paraId="0981F989" w14:textId="6A57D170" w:rsidR="008320E1" w:rsidRDefault="00015B07" w:rsidP="008320E1">
                      <w:pPr>
                        <w:pStyle w:val="Kop2"/>
                      </w:pPr>
                      <w:r>
                        <w:t>Jouw mening geven!</w:t>
                      </w:r>
                      <w:r w:rsidR="00E8500B">
                        <w:t xml:space="preserve"> Graag!</w:t>
                      </w:r>
                    </w:p>
                    <w:p w14:paraId="460A93A6" w14:textId="06215106" w:rsidR="00E8500B" w:rsidRDefault="00E8500B" w:rsidP="00E8500B"/>
                    <w:p w14:paraId="3C77BC14" w14:textId="682A4183" w:rsidR="00E8500B" w:rsidRDefault="00E8500B" w:rsidP="00E8500B">
                      <w:r>
                        <w:t xml:space="preserve">Om de noden en behoeften van jou als oudere of als naaste/mantelzorger in kaart te kunnen brengen willen we je graag uitnodigen om deel te nemen aan </w:t>
                      </w:r>
                      <w:r w:rsidRPr="00E8500B">
                        <w:rPr>
                          <w:b/>
                          <w:bCs/>
                        </w:rPr>
                        <w:t>focusgroep gesprekken</w:t>
                      </w:r>
                      <w:r w:rsidRPr="00BF5DC4">
                        <w:t xml:space="preserve">. </w:t>
                      </w:r>
                    </w:p>
                    <w:p w14:paraId="478A161B" w14:textId="70503DEA" w:rsidR="00E8500B" w:rsidRDefault="00E8500B" w:rsidP="00604B94">
                      <w:r>
                        <w:t xml:space="preserve">Zo </w:t>
                      </w:r>
                      <w:r w:rsidRPr="00BF5DC4">
                        <w:t xml:space="preserve">kunnen </w:t>
                      </w:r>
                      <w:r>
                        <w:t xml:space="preserve">we </w:t>
                      </w:r>
                      <w:r w:rsidRPr="00BF5DC4">
                        <w:t xml:space="preserve"> achterhalen </w:t>
                      </w:r>
                      <w:r>
                        <w:t xml:space="preserve">aan </w:t>
                      </w:r>
                      <w:r w:rsidRPr="00BF5DC4">
                        <w:t xml:space="preserve">welke vormen van ondersteuning beide partijen nood hebben om meer </w:t>
                      </w:r>
                      <w:r>
                        <w:t xml:space="preserve">gesterkt </w:t>
                      </w:r>
                      <w:r w:rsidRPr="00BF5DC4">
                        <w:t>het gesprek met elkaar aan te gaan.</w:t>
                      </w:r>
                    </w:p>
                    <w:p w14:paraId="70D7A678" w14:textId="77777777" w:rsidR="005B552A" w:rsidRPr="005B552A" w:rsidRDefault="005B552A" w:rsidP="005B552A">
                      <w:r w:rsidRPr="005B552A">
                        <w:rPr>
                          <w:b/>
                          <w:bCs/>
                          <w:u w:val="single"/>
                        </w:rPr>
                        <w:t xml:space="preserve">We zijn actief op zoek naar enkele ouderen voor deze focusgesprekken: </w:t>
                      </w:r>
                    </w:p>
                    <w:p w14:paraId="69DE8EDA" w14:textId="77777777" w:rsidR="005B552A" w:rsidRPr="005B552A" w:rsidRDefault="005B552A" w:rsidP="005B552A">
                      <w:r w:rsidRPr="005B552A">
                        <w:t> </w:t>
                      </w:r>
                    </w:p>
                    <w:p w14:paraId="1A1B3C28" w14:textId="3FDA558A" w:rsidR="005B552A" w:rsidRPr="005B552A" w:rsidRDefault="005B552A" w:rsidP="005B552A">
                      <w:r w:rsidRPr="005B552A">
                        <w:t xml:space="preserve">- </w:t>
                      </w:r>
                      <w:r>
                        <w:t xml:space="preserve">Specifiek ouderen </w:t>
                      </w:r>
                      <w:r w:rsidRPr="005B552A">
                        <w:t>of hun mantelzorger</w:t>
                      </w:r>
                      <w:r>
                        <w:t xml:space="preserve"> </w:t>
                      </w:r>
                      <w:r w:rsidRPr="005B552A">
                        <w:t>waar er reeds</w:t>
                      </w:r>
                      <w:r w:rsidRPr="005B552A">
                        <w:rPr>
                          <w:b/>
                          <w:bCs/>
                        </w:rPr>
                        <w:t xml:space="preserve"> sprake</w:t>
                      </w:r>
                      <w:r w:rsidRPr="005B552A">
                        <w:t xml:space="preserve"> is </w:t>
                      </w:r>
                      <w:r w:rsidRPr="005B552A">
                        <w:rPr>
                          <w:b/>
                          <w:bCs/>
                        </w:rPr>
                        <w:t>van zorgbehoevendheid</w:t>
                      </w:r>
                      <w:r w:rsidRPr="005B552A">
                        <w:t xml:space="preserve"> maar nog geen gevoel van overbelasting. Een verhuis is nog helemaal niet aan de orde. </w:t>
                      </w:r>
                    </w:p>
                    <w:p w14:paraId="5A4EC2AD" w14:textId="3769DA21" w:rsidR="004B16A0" w:rsidRPr="00E8500B" w:rsidRDefault="004B16A0" w:rsidP="002905E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13184" behindDoc="0" locked="0" layoutInCell="1" allowOverlap="1" wp14:anchorId="7E687DBA" wp14:editId="666A4DA8">
                <wp:simplePos x="0" y="0"/>
                <wp:positionH relativeFrom="column">
                  <wp:posOffset>-640715</wp:posOffset>
                </wp:positionH>
                <wp:positionV relativeFrom="paragraph">
                  <wp:posOffset>2369185</wp:posOffset>
                </wp:positionV>
                <wp:extent cx="7058025" cy="1524000"/>
                <wp:effectExtent l="0" t="0" r="9525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1524000"/>
                        </a:xfrm>
                        <a:prstGeom prst="rect">
                          <a:avLst/>
                        </a:prstGeom>
                        <a:solidFill>
                          <a:srgbClr val="9FDAF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D3CB4" w14:textId="77777777" w:rsidR="00AF59D8" w:rsidRDefault="00AF59D8">
                            <w:r>
                              <w:t>Hallo!</w:t>
                            </w:r>
                          </w:p>
                          <w:p w14:paraId="1672EAD2" w14:textId="0A6F4E81" w:rsidR="00015B07" w:rsidRDefault="00AF59D8">
                            <w:r>
                              <w:t xml:space="preserve">Mogen wij ons even voorstellen? Wij zijn Katrien Peeters en Liesbet Van Vlasselaer, beiden verpleegkundigen en onderzoekers met een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D1D045" wp14:editId="2EA7AD9E">
                                  <wp:extent cx="247650" cy="220980"/>
                                  <wp:effectExtent l="0" t="0" r="0" b="7620"/>
                                  <wp:docPr id="13" name="Graphic 13" descr="Badge hart met effen opvull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Graphic 13" descr="Badge hart met effen opvulli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843" cy="2523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voor ouderenzorg</w:t>
                            </w:r>
                            <w:r w:rsidR="00DA4B98">
                              <w:t>.</w:t>
                            </w:r>
                            <w:r>
                              <w:t xml:space="preserve"> Wij </w:t>
                            </w:r>
                            <w:r w:rsidR="00015B07">
                              <w:t xml:space="preserve">zijn momenteel aan het </w:t>
                            </w:r>
                            <w:r w:rsidR="004D3E5D">
                              <w:t>bekijken</w:t>
                            </w:r>
                            <w:r w:rsidR="00015B07">
                              <w:t xml:space="preserve"> hoe gesprekken over de toekomst er uit zien tussen de oudere persoon en zijn naasten/mantelzorgers. </w:t>
                            </w:r>
                          </w:p>
                          <w:p w14:paraId="225F892F" w14:textId="69E878E5" w:rsidR="004B16A0" w:rsidRDefault="00015B07">
                            <w:r>
                              <w:t xml:space="preserve">Daarom horen we ook </w:t>
                            </w:r>
                            <w:r w:rsidRPr="00015B07">
                              <w:rPr>
                                <w:b/>
                                <w:bCs/>
                              </w:rPr>
                              <w:t>graag jouw mening</w:t>
                            </w:r>
                            <w:r>
                              <w:t>! Meer weten? Lees dan zeker verder…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87DBA" id="_x0000_s1028" type="#_x0000_t202" style="position:absolute;margin-left:-50.45pt;margin-top:186.55pt;width:555.75pt;height:120pt;z-index:25161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" fillcolor="#9fdaf9" stroked="f">
                <v:textbox inset="5mm,5mm,5mm,5mm">
                  <w:txbxContent>
                    <w:p w14:paraId="16FD3CB4" w14:textId="77777777" w:rsidR="00AF59D8" w:rsidRDefault="00AF59D8">
                      <w:r>
                        <w:t>Hallo!</w:t>
                      </w:r>
                    </w:p>
                    <w:p w14:paraId="1672EAD2" w14:textId="0A6F4E81" w:rsidR="00015B07" w:rsidRDefault="00AF59D8">
                      <w:r>
                        <w:t xml:space="preserve">Mogen wij ons even voorstellen? Wij zijn Katrien Peeters en Liesbet Van Vlasselaer, beiden verpleegkundigen en onderzoekers met een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AD1D045" wp14:editId="2EA7AD9E">
                            <wp:extent cx="247650" cy="220980"/>
                            <wp:effectExtent l="0" t="0" r="0" b="7620"/>
                            <wp:docPr id="13" name="Graphic 13" descr="Badge hart met effen opvull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Graphic 13" descr="Badge hart met effen opvulli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2843" cy="2523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voor ouderenzorg</w:t>
                      </w:r>
                      <w:r w:rsidR="00DA4B98">
                        <w:t>.</w:t>
                      </w:r>
                      <w:r>
                        <w:t xml:space="preserve"> Wij </w:t>
                      </w:r>
                      <w:r w:rsidR="00015B07">
                        <w:t xml:space="preserve">zijn momenteel aan het </w:t>
                      </w:r>
                      <w:r w:rsidR="004D3E5D">
                        <w:t>bekijken</w:t>
                      </w:r>
                      <w:r w:rsidR="00015B07">
                        <w:t xml:space="preserve"> hoe gesprekken over de toekomst er uit zien tussen de oudere persoon en zijn naasten/mantelzorgers. </w:t>
                      </w:r>
                    </w:p>
                    <w:p w14:paraId="225F892F" w14:textId="69E878E5" w:rsidR="004B16A0" w:rsidRDefault="00015B07">
                      <w:r>
                        <w:t xml:space="preserve">Daarom horen we ook </w:t>
                      </w:r>
                      <w:r w:rsidRPr="00015B07">
                        <w:rPr>
                          <w:b/>
                          <w:bCs/>
                        </w:rPr>
                        <w:t>graag jouw mening</w:t>
                      </w:r>
                      <w:r>
                        <w:t>! Meer weten? Lees dan zeker verder…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59D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DD2E71" wp14:editId="41286AED">
                <wp:simplePos x="0" y="0"/>
                <wp:positionH relativeFrom="column">
                  <wp:posOffset>3504565</wp:posOffset>
                </wp:positionH>
                <wp:positionV relativeFrom="paragraph">
                  <wp:posOffset>-591185</wp:posOffset>
                </wp:positionV>
                <wp:extent cx="2846070" cy="834390"/>
                <wp:effectExtent l="19050" t="19050" r="11430" b="2286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8343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7000"/>
                          </a:schemeClr>
                        </a:solidFill>
                        <a:ln w="44450">
                          <a:solidFill>
                            <a:srgbClr val="E0006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A7FE7" w14:textId="3B45DD73" w:rsidR="00C60DB2" w:rsidRDefault="00AF59D8" w:rsidP="00C60DB2">
                            <w:pPr>
                              <w:spacing w:after="0"/>
                              <w:rPr>
                                <w:rFonts w:cs="Tahom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44"/>
                                <w:szCs w:val="44"/>
                              </w:rPr>
                              <w:t xml:space="preserve">Onderzoek </w:t>
                            </w:r>
                          </w:p>
                          <w:p w14:paraId="024D5A46" w14:textId="68DD5F7C" w:rsidR="00AF59D8" w:rsidRPr="00C60DB2" w:rsidRDefault="00AF59D8" w:rsidP="00C60DB2">
                            <w:pPr>
                              <w:spacing w:after="0"/>
                              <w:rPr>
                                <w:rFonts w:cs="Tahoma"/>
                                <w:b/>
                                <w:color w:val="E00049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44"/>
                                <w:szCs w:val="44"/>
                              </w:rPr>
                              <w:t>Toekomstige thuis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D2E71" id="_x0000_s1029" type="#_x0000_t202" style="position:absolute;margin-left:275.95pt;margin-top:-46.55pt;width:224.1pt;height:6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" fillcolor="white [3212]" strokecolor="#e00067" strokeweight="3.5pt">
                <v:fill opacity="30840f"/>
                <v:textbox>
                  <w:txbxContent>
                    <w:p w14:paraId="716A7FE7" w14:textId="3B45DD73" w:rsidR="00C60DB2" w:rsidRDefault="00AF59D8" w:rsidP="00C60DB2">
                      <w:pPr>
                        <w:spacing w:after="0"/>
                        <w:rPr>
                          <w:rFonts w:cs="Tahom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cs="Tahoma"/>
                          <w:b/>
                          <w:sz w:val="44"/>
                          <w:szCs w:val="44"/>
                        </w:rPr>
                        <w:t xml:space="preserve">Onderzoek </w:t>
                      </w:r>
                    </w:p>
                    <w:p w14:paraId="024D5A46" w14:textId="68DD5F7C" w:rsidR="00AF59D8" w:rsidRPr="00C60DB2" w:rsidRDefault="00AF59D8" w:rsidP="00C60DB2">
                      <w:pPr>
                        <w:spacing w:after="0"/>
                        <w:rPr>
                          <w:rFonts w:cs="Tahoma"/>
                          <w:b/>
                          <w:color w:val="E00049"/>
                        </w:rPr>
                      </w:pPr>
                      <w:r>
                        <w:rPr>
                          <w:rFonts w:cs="Tahoma"/>
                          <w:b/>
                          <w:sz w:val="44"/>
                          <w:szCs w:val="44"/>
                        </w:rPr>
                        <w:t>Toekomstige thuis</w:t>
                      </w:r>
                    </w:p>
                  </w:txbxContent>
                </v:textbox>
              </v:shape>
            </w:pict>
          </mc:Fallback>
        </mc:AlternateContent>
      </w:r>
      <w:r w:rsidR="00AF59D8">
        <w:rPr>
          <w:noProof/>
          <w:lang w:eastAsia="nl-BE"/>
        </w:rPr>
        <w:drawing>
          <wp:anchor distT="0" distB="0" distL="114300" distR="114300" simplePos="0" relativeHeight="251639808" behindDoc="0" locked="0" layoutInCell="1" allowOverlap="1" wp14:anchorId="4DCF65A4" wp14:editId="035F9DCA">
            <wp:simplePos x="0" y="0"/>
            <wp:positionH relativeFrom="column">
              <wp:posOffset>-602615</wp:posOffset>
            </wp:positionH>
            <wp:positionV relativeFrom="paragraph">
              <wp:posOffset>-610235</wp:posOffset>
            </wp:positionV>
            <wp:extent cx="1280160" cy="621641"/>
            <wp:effectExtent l="0" t="0" r="0" b="762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791" cy="645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9D8">
        <w:rPr>
          <w:noProof/>
          <w:lang w:eastAsia="nl-BE"/>
        </w:rPr>
        <w:drawing>
          <wp:anchor distT="0" distB="0" distL="114300" distR="114300" simplePos="0" relativeHeight="251717632" behindDoc="1" locked="0" layoutInCell="1" allowOverlap="1" wp14:anchorId="2951F99B" wp14:editId="77013DF5">
            <wp:simplePos x="0" y="0"/>
            <wp:positionH relativeFrom="column">
              <wp:posOffset>-594995</wp:posOffset>
            </wp:positionH>
            <wp:positionV relativeFrom="paragraph">
              <wp:posOffset>-610235</wp:posOffset>
            </wp:positionV>
            <wp:extent cx="6964680" cy="4486275"/>
            <wp:effectExtent l="0" t="0" r="7620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99" b="5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448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24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0A2E80" wp14:editId="12404128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056000" cy="10188000"/>
                <wp:effectExtent l="38100" t="38100" r="31115" b="41910"/>
                <wp:wrapSquare wrapText="bothSides"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000" cy="1018800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9FDAF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B970B" id="Rechthoek 1" o:spid="_x0000_s1026" style="position:absolute;margin-left:0;margin-top:0;width:555.6pt;height:802.2pt;z-index:2516910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" filled="f" strokecolor="#9fdaf9" strokeweight="6pt">
                <w10:wrap type="square" anchorx="page" anchory="page"/>
              </v:rect>
            </w:pict>
          </mc:Fallback>
        </mc:AlternateContent>
      </w:r>
      <w:r w:rsidR="00257A57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34454814" wp14:editId="60EAF8B6">
                <wp:simplePos x="0" y="0"/>
                <wp:positionH relativeFrom="column">
                  <wp:posOffset>-671195</wp:posOffset>
                </wp:positionH>
                <wp:positionV relativeFrom="paragraph">
                  <wp:posOffset>-928370</wp:posOffset>
                </wp:positionV>
                <wp:extent cx="7124700" cy="257175"/>
                <wp:effectExtent l="0" t="0" r="0" b="952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020472" id="Rechthoek 3" o:spid="_x0000_s1026" style="position:absolute;margin-left:-52.85pt;margin-top:-73.1pt;width:561pt;height:20.25pt;z-index:2516567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" fillcolor="white [3212]" stroked="f" strokeweight="1pt"/>
            </w:pict>
          </mc:Fallback>
        </mc:AlternateContent>
      </w:r>
    </w:p>
    <w:p w14:paraId="62887DE1" w14:textId="01672A6B" w:rsidR="00C27B7C" w:rsidRDefault="00786704">
      <w:r>
        <w:rPr>
          <w:noProof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598848" behindDoc="0" locked="0" layoutInCell="1" allowOverlap="1" wp14:anchorId="0F7F426C" wp14:editId="6DD30131">
                <wp:simplePos x="0" y="0"/>
                <wp:positionH relativeFrom="margin">
                  <wp:posOffset>-648335</wp:posOffset>
                </wp:positionH>
                <wp:positionV relativeFrom="paragraph">
                  <wp:posOffset>-648335</wp:posOffset>
                </wp:positionV>
                <wp:extent cx="4572000" cy="10187940"/>
                <wp:effectExtent l="0" t="0" r="19050" b="22860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187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3F456" w14:textId="77777777" w:rsidR="000C56A9" w:rsidRDefault="000C56A9" w:rsidP="00DE624A"/>
                          <w:p w14:paraId="50A1886B" w14:textId="0C3CBB5A" w:rsidR="00D342CD" w:rsidRDefault="00786704" w:rsidP="00786704">
                            <w:pPr>
                              <w:pStyle w:val="Kop2"/>
                            </w:pPr>
                            <w:r>
                              <w:t>Concreet</w:t>
                            </w:r>
                          </w:p>
                          <w:p w14:paraId="43BE4602" w14:textId="14FEE81C" w:rsidR="00786704" w:rsidRDefault="00786704" w:rsidP="00DE624A">
                            <w:r w:rsidRPr="00786704">
                              <w:rPr>
                                <w:b/>
                                <w:bCs/>
                              </w:rPr>
                              <w:t>Uitnodiging voor focusgesprek</w:t>
                            </w:r>
                            <w:r>
                              <w:t>:</w:t>
                            </w:r>
                          </w:p>
                          <w:p w14:paraId="121B34B2" w14:textId="1CC6C8B6" w:rsidR="00786704" w:rsidRDefault="00786704" w:rsidP="00786704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Max. 90 minuten</w:t>
                            </w:r>
                            <w:r w:rsidR="004D3E5D">
                              <w:t xml:space="preserve"> in</w:t>
                            </w:r>
                            <w:r w:rsidR="005B552A">
                              <w:t xml:space="preserve"> </w:t>
                            </w:r>
                            <w:r w:rsidR="004D3E5D">
                              <w:t xml:space="preserve"> December ’21</w:t>
                            </w:r>
                          </w:p>
                          <w:p w14:paraId="0D1C1DFF" w14:textId="50BC06E4" w:rsidR="00786704" w:rsidRDefault="00786704" w:rsidP="00786704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Samen met min. 5,  max 11 andere deelnemers</w:t>
                            </w:r>
                          </w:p>
                          <w:p w14:paraId="3F670773" w14:textId="167471C1" w:rsidR="00786704" w:rsidRDefault="00786704" w:rsidP="00786704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Zo dicht als mogelijk bij uw woonplaats, gesitueerd in regio Limburg, Vlaams- Brabant of de Kempen</w:t>
                            </w:r>
                          </w:p>
                          <w:p w14:paraId="058ACA4E" w14:textId="7D95C522" w:rsidR="003C3EAA" w:rsidRDefault="002905E1" w:rsidP="002B2A89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We </w:t>
                            </w:r>
                            <w:r w:rsidR="00E1645C">
                              <w:t xml:space="preserve">komen graag fysiek bijeen, maar verzekeren dat dit veilig </w:t>
                            </w:r>
                            <w:r w:rsidR="00142FDE">
                              <w:t xml:space="preserve">kan verlopen. Voorzie daarom ook zeker je </w:t>
                            </w:r>
                            <w:proofErr w:type="spellStart"/>
                            <w:r w:rsidR="005B552A">
                              <w:t>C</w:t>
                            </w:r>
                            <w:r w:rsidR="00142FDE">
                              <w:t>ovid</w:t>
                            </w:r>
                            <w:proofErr w:type="spellEnd"/>
                            <w:r w:rsidR="00142FDE">
                              <w:t xml:space="preserve"> Safe Ticket en een mondmasker. Wij voorzien een goed geventileerde ruimte en </w:t>
                            </w:r>
                            <w:r w:rsidR="00062624">
                              <w:t>voldoende afstand tussen de deelnemers.</w:t>
                            </w:r>
                          </w:p>
                          <w:p w14:paraId="18F1BD70" w14:textId="77777777" w:rsidR="00786704" w:rsidRDefault="00786704" w:rsidP="00604B94">
                            <w:pPr>
                              <w:pStyle w:val="Kop2"/>
                              <w:spacing w:line="276" w:lineRule="auto"/>
                              <w:jc w:val="both"/>
                              <w:rPr>
                                <w:color w:val="auto"/>
                              </w:rPr>
                            </w:pPr>
                          </w:p>
                          <w:p w14:paraId="779F5234" w14:textId="77777777" w:rsidR="00786704" w:rsidRDefault="00786704" w:rsidP="00786704">
                            <w:pPr>
                              <w:pStyle w:val="Kop2"/>
                            </w:pPr>
                            <w:r>
                              <w:t xml:space="preserve">Heb je interesse? </w:t>
                            </w:r>
                          </w:p>
                          <w:p w14:paraId="136F6879" w14:textId="3D996384" w:rsidR="00786704" w:rsidRDefault="00786704" w:rsidP="00786704">
                            <w:r>
                              <w:t>Geef je gegevens dan door aan de verantwoordelijke die je aansprak of contacteer rechtstreeks de onderzoekers via:</w:t>
                            </w:r>
                          </w:p>
                          <w:p w14:paraId="408B85C3" w14:textId="6976CB80" w:rsidR="00786704" w:rsidRDefault="000D33A9" w:rsidP="00786704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lang w:val="en-GB"/>
                              </w:rPr>
                            </w:pPr>
                            <w:hyperlink r:id="rId13" w:history="1">
                              <w:r w:rsidR="00786704" w:rsidRPr="00786704">
                                <w:rPr>
                                  <w:rStyle w:val="Hyperlink"/>
                                  <w:lang w:val="en-GB"/>
                                </w:rPr>
                                <w:t>Katrien.peeters@ucll.be</w:t>
                              </w:r>
                            </w:hyperlink>
                            <w:r w:rsidR="00786704" w:rsidRPr="00786704">
                              <w:rPr>
                                <w:lang w:val="en-GB"/>
                              </w:rPr>
                              <w:t xml:space="preserve"> of </w:t>
                            </w:r>
                            <w:r w:rsidR="00786704">
                              <w:rPr>
                                <w:lang w:val="en-GB"/>
                              </w:rPr>
                              <w:t>0477/488409</w:t>
                            </w:r>
                          </w:p>
                          <w:p w14:paraId="0D69E4DD" w14:textId="1390709E" w:rsidR="00786704" w:rsidRPr="00786704" w:rsidRDefault="000D33A9" w:rsidP="00786704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lang w:val="en-GB"/>
                              </w:rPr>
                            </w:pPr>
                            <w:hyperlink r:id="rId14" w:history="1">
                              <w:r w:rsidR="00786704" w:rsidRPr="00786704">
                                <w:rPr>
                                  <w:rStyle w:val="Hyperlink"/>
                                  <w:lang w:val="en-GB"/>
                                </w:rPr>
                                <w:t>Liesbet.vanvlasselaer@ucll.be</w:t>
                              </w:r>
                            </w:hyperlink>
                            <w:r w:rsidR="00786704" w:rsidRPr="00786704">
                              <w:rPr>
                                <w:lang w:val="en-GB"/>
                              </w:rPr>
                              <w:t xml:space="preserve"> of </w:t>
                            </w:r>
                            <w:r w:rsidR="00786704">
                              <w:rPr>
                                <w:lang w:val="en-GB"/>
                              </w:rPr>
                              <w:t>0496/265457</w:t>
                            </w:r>
                          </w:p>
                          <w:p w14:paraId="040B0AA0" w14:textId="03E56C11" w:rsidR="00604B94" w:rsidRPr="00FF7048" w:rsidRDefault="00604B94" w:rsidP="00786704">
                            <w:r>
                              <w:t xml:space="preserve">Voor dit alles hebben we uiteraard je </w:t>
                            </w:r>
                            <w:r w:rsidRPr="00FF7048">
                              <w:t>toestemming nodig om onze bevindingen te kun</w:t>
                            </w:r>
                            <w:r>
                              <w:t xml:space="preserve">nen optekenen. Deze toestemming </w:t>
                            </w:r>
                            <w:r w:rsidRPr="00FF7048">
                              <w:t xml:space="preserve">kan je geven door het toestemmingsformulier te ondertekenen. </w:t>
                            </w:r>
                          </w:p>
                          <w:p w14:paraId="36A35EAA" w14:textId="77777777" w:rsidR="00604B94" w:rsidRPr="00FF7048" w:rsidRDefault="00604B94" w:rsidP="00786704">
                            <w:r w:rsidRPr="00FF7048">
                              <w:t>We zorge</w:t>
                            </w:r>
                            <w:r>
                              <w:t xml:space="preserve">n er voor dat de gegevens correct gehanteerd worden en dat de verwerking steeds anoniem gebeurt. </w:t>
                            </w:r>
                            <w:r w:rsidRPr="00FF7048">
                              <w:t>Dit hebben we afgesproken met de Ethische Commissie van de Universiteit in Leuven.</w:t>
                            </w:r>
                          </w:p>
                          <w:p w14:paraId="5FFB5067" w14:textId="77777777" w:rsidR="00D342CD" w:rsidRDefault="00D342CD" w:rsidP="00786704"/>
                          <w:p w14:paraId="47486FF6" w14:textId="53DAEBF6" w:rsidR="00D342CD" w:rsidRDefault="00D342CD" w:rsidP="00DE624A"/>
                          <w:p w14:paraId="109B1DDA" w14:textId="29D4F3BC" w:rsidR="004D3E5D" w:rsidRDefault="004D3E5D" w:rsidP="00DE624A"/>
                          <w:p w14:paraId="69974E55" w14:textId="6CA50751" w:rsidR="004D3E5D" w:rsidRDefault="004D3E5D" w:rsidP="00DE624A"/>
                          <w:p w14:paraId="1216929C" w14:textId="0703189B" w:rsidR="004D3E5D" w:rsidRDefault="004D3E5D" w:rsidP="00DE624A"/>
                          <w:p w14:paraId="1CD3B30D" w14:textId="0088AACE" w:rsidR="004D3E5D" w:rsidRDefault="004D3E5D" w:rsidP="00DE624A"/>
                          <w:p w14:paraId="160D5357" w14:textId="1842F46B" w:rsidR="004D3E5D" w:rsidRDefault="004D3E5D" w:rsidP="00DE624A"/>
                          <w:p w14:paraId="5BA77A9C" w14:textId="43178AAD" w:rsidR="004D3E5D" w:rsidRDefault="004D3E5D" w:rsidP="00DE624A"/>
                          <w:p w14:paraId="792FE277" w14:textId="3D0FE458" w:rsidR="004D3E5D" w:rsidRDefault="004D3E5D" w:rsidP="00DE624A"/>
                          <w:p w14:paraId="25B7DA37" w14:textId="193B2615" w:rsidR="004D3E5D" w:rsidRDefault="004D3E5D" w:rsidP="00DE624A"/>
                          <w:p w14:paraId="0D30ACA7" w14:textId="1F5C3EEA" w:rsidR="004D3E5D" w:rsidRDefault="004D3E5D" w:rsidP="00DE624A"/>
                          <w:p w14:paraId="30E64BFC" w14:textId="0DFDC623" w:rsidR="004D3E5D" w:rsidRDefault="004D3E5D" w:rsidP="00DE624A"/>
                          <w:p w14:paraId="5BA6DA0C" w14:textId="2B07D414" w:rsidR="004D3E5D" w:rsidRDefault="004D3E5D" w:rsidP="00DE624A"/>
                          <w:p w14:paraId="665FD54F" w14:textId="058733EF" w:rsidR="004D3E5D" w:rsidRDefault="004D3E5D" w:rsidP="00DE624A"/>
                          <w:p w14:paraId="2EE01172" w14:textId="650A100A" w:rsidR="004D3E5D" w:rsidRDefault="004D3E5D" w:rsidP="00DE624A"/>
                          <w:p w14:paraId="4E16305D" w14:textId="444A4CBB" w:rsidR="004D3E5D" w:rsidRDefault="004D3E5D" w:rsidP="00DE624A"/>
                          <w:p w14:paraId="716E7FD1" w14:textId="372A659E" w:rsidR="004D3E5D" w:rsidRDefault="004D3E5D" w:rsidP="00DE624A"/>
                          <w:p w14:paraId="70893F6E" w14:textId="5C53416A" w:rsidR="004D3E5D" w:rsidRDefault="004D3E5D" w:rsidP="00DE624A"/>
                          <w:p w14:paraId="0101736D" w14:textId="2FB5D000" w:rsidR="004D3E5D" w:rsidRDefault="004D3E5D" w:rsidP="00DE624A"/>
                          <w:p w14:paraId="6CF95AB4" w14:textId="77777777" w:rsidR="004D3E5D" w:rsidRDefault="004D3E5D" w:rsidP="00DE624A"/>
                          <w:p w14:paraId="40FC0377" w14:textId="77777777" w:rsidR="00D342CD" w:rsidRDefault="00D342CD" w:rsidP="00DE624A"/>
                          <w:p w14:paraId="1F1DB091" w14:textId="77777777" w:rsidR="00D342CD" w:rsidRDefault="00D342CD" w:rsidP="00DE624A"/>
                          <w:p w14:paraId="510B7754" w14:textId="36D56237" w:rsidR="00D342CD" w:rsidRDefault="00D342CD" w:rsidP="00DE624A"/>
                          <w:p w14:paraId="3325AB87" w14:textId="42C7475D" w:rsidR="00A078E2" w:rsidRDefault="00A078E2" w:rsidP="00DE624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C0C771E" w14:textId="7292B4B7" w:rsidR="00A078E2" w:rsidRDefault="00A078E2" w:rsidP="00DE624A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94875F0" w14:textId="1BE173AC" w:rsidR="00A078E2" w:rsidRDefault="00A078E2" w:rsidP="00DE624A"/>
                          <w:p w14:paraId="331F4E26" w14:textId="5305D847" w:rsidR="00A078E2" w:rsidRDefault="00A078E2" w:rsidP="00DE624A"/>
                          <w:p w14:paraId="2246F8C8" w14:textId="17C2D418" w:rsidR="00A078E2" w:rsidRDefault="00A078E2" w:rsidP="00DE624A"/>
                          <w:p w14:paraId="284F627B" w14:textId="0881C049" w:rsidR="00A078E2" w:rsidRDefault="00A078E2" w:rsidP="00DE624A"/>
                          <w:p w14:paraId="74BA5B73" w14:textId="2C534E0E" w:rsidR="00A078E2" w:rsidRDefault="00A078E2" w:rsidP="00DE624A"/>
                          <w:p w14:paraId="12E62B8E" w14:textId="2321B078" w:rsidR="00A078E2" w:rsidRDefault="00A078E2" w:rsidP="00DE624A"/>
                          <w:p w14:paraId="5E7BA2D0" w14:textId="482200BF" w:rsidR="00A078E2" w:rsidRDefault="00A078E2" w:rsidP="00DE624A"/>
                          <w:p w14:paraId="5B836A8A" w14:textId="5B9B1117" w:rsidR="00A078E2" w:rsidRDefault="00A078E2" w:rsidP="00DE624A"/>
                          <w:p w14:paraId="66EB7AD7" w14:textId="72D481FD" w:rsidR="00A078E2" w:rsidRDefault="00A078E2" w:rsidP="00DE624A"/>
                          <w:p w14:paraId="5D8BB8BA" w14:textId="543A8E1D" w:rsidR="00A078E2" w:rsidRDefault="00A078E2" w:rsidP="00DE624A"/>
                          <w:p w14:paraId="656AC081" w14:textId="4B680A20" w:rsidR="00A078E2" w:rsidRDefault="00A078E2" w:rsidP="00DE624A"/>
                          <w:p w14:paraId="715951BA" w14:textId="0AA14030" w:rsidR="00A078E2" w:rsidRDefault="00A078E2" w:rsidP="00DE624A"/>
                          <w:p w14:paraId="67282F67" w14:textId="0BAF6494" w:rsidR="00A078E2" w:rsidRDefault="00A078E2" w:rsidP="00DE624A"/>
                          <w:p w14:paraId="62B2334B" w14:textId="6966A08E" w:rsidR="00A078E2" w:rsidRDefault="00A078E2" w:rsidP="00DE624A"/>
                          <w:p w14:paraId="212A5F66" w14:textId="719A9089" w:rsidR="00A078E2" w:rsidRDefault="00A078E2" w:rsidP="00DE624A"/>
                          <w:p w14:paraId="51A7D8B8" w14:textId="2F31FBE9" w:rsidR="00A078E2" w:rsidRDefault="00A078E2" w:rsidP="00DE624A"/>
                          <w:p w14:paraId="2B99F728" w14:textId="4CAB8762" w:rsidR="00A078E2" w:rsidRDefault="00A078E2" w:rsidP="00DE624A"/>
                          <w:p w14:paraId="6B7589E0" w14:textId="173736F6" w:rsidR="00A078E2" w:rsidRDefault="00A078E2" w:rsidP="00DE624A"/>
                          <w:p w14:paraId="3C443417" w14:textId="1F8F1D17" w:rsidR="00A078E2" w:rsidRDefault="00A078E2" w:rsidP="00DE624A"/>
                          <w:p w14:paraId="505BC0D0" w14:textId="6B00D403" w:rsidR="00A078E2" w:rsidRDefault="00A078E2" w:rsidP="00DE624A"/>
                          <w:p w14:paraId="19D258E0" w14:textId="35A83E80" w:rsidR="00A078E2" w:rsidRDefault="00A078E2" w:rsidP="00DE624A"/>
                          <w:p w14:paraId="12728606" w14:textId="4E8C5FA2" w:rsidR="00A078E2" w:rsidRDefault="00A078E2" w:rsidP="00DE624A"/>
                          <w:p w14:paraId="7A3DA051" w14:textId="293C34CB" w:rsidR="00A078E2" w:rsidRDefault="00A078E2" w:rsidP="00DE624A"/>
                          <w:p w14:paraId="05C222D8" w14:textId="03BF7CCF" w:rsidR="00A078E2" w:rsidRDefault="00A078E2" w:rsidP="00DE624A"/>
                          <w:p w14:paraId="6423B77C" w14:textId="49430948" w:rsidR="00A078E2" w:rsidRDefault="00A078E2" w:rsidP="00DE624A"/>
                          <w:p w14:paraId="2BC7E4F3" w14:textId="2EA7174B" w:rsidR="00A078E2" w:rsidRDefault="00A078E2" w:rsidP="00DE624A"/>
                          <w:p w14:paraId="5B3569FE" w14:textId="2B3015A2" w:rsidR="00A078E2" w:rsidRDefault="00A078E2" w:rsidP="00DE624A"/>
                          <w:p w14:paraId="6EBAB1F4" w14:textId="0B49D022" w:rsidR="00A078E2" w:rsidRDefault="00A078E2" w:rsidP="00DE624A"/>
                          <w:p w14:paraId="29C270CF" w14:textId="236E817A" w:rsidR="00A078E2" w:rsidRDefault="00A078E2" w:rsidP="00DE624A"/>
                          <w:p w14:paraId="6169FBB6" w14:textId="39EA5F84" w:rsidR="00A078E2" w:rsidRDefault="00A078E2" w:rsidP="00DE624A"/>
                          <w:p w14:paraId="6F5F2218" w14:textId="2FABD613" w:rsidR="00A078E2" w:rsidRDefault="00A078E2" w:rsidP="00DE624A"/>
                          <w:p w14:paraId="6E406B58" w14:textId="38630402" w:rsidR="00A078E2" w:rsidRDefault="00A078E2" w:rsidP="00DE624A"/>
                          <w:p w14:paraId="499D9013" w14:textId="3CAD1074" w:rsidR="00A078E2" w:rsidRDefault="00A078E2" w:rsidP="00DE624A"/>
                          <w:p w14:paraId="565D0D07" w14:textId="4AC9AC0B" w:rsidR="00A078E2" w:rsidRDefault="00A078E2" w:rsidP="00DE624A"/>
                          <w:p w14:paraId="35DA0E6B" w14:textId="0967F258" w:rsidR="00A078E2" w:rsidRDefault="00A078E2" w:rsidP="00DE624A"/>
                          <w:p w14:paraId="73C8DAC7" w14:textId="77777777" w:rsidR="00A078E2" w:rsidRDefault="00A078E2" w:rsidP="00DE624A"/>
                          <w:p w14:paraId="3FEDA463" w14:textId="77777777" w:rsidR="00D342CD" w:rsidRDefault="00D342CD" w:rsidP="00DE624A"/>
                          <w:p w14:paraId="1AC83FC3" w14:textId="77777777" w:rsidR="00D342CD" w:rsidRDefault="00D342CD" w:rsidP="00DE624A"/>
                          <w:p w14:paraId="0F42CE7F" w14:textId="77777777" w:rsidR="00D342CD" w:rsidRDefault="00D342CD" w:rsidP="00DE624A"/>
                          <w:p w14:paraId="10F88986" w14:textId="77777777" w:rsidR="00D342CD" w:rsidRDefault="00D342CD" w:rsidP="00DE624A"/>
                          <w:p w14:paraId="29C093AD" w14:textId="77777777" w:rsidR="00D342CD" w:rsidRDefault="00D342CD" w:rsidP="00DE624A"/>
                          <w:p w14:paraId="5BEE1DF3" w14:textId="77777777" w:rsidR="00D342CD" w:rsidRDefault="00D342CD" w:rsidP="00DE624A"/>
                          <w:p w14:paraId="58FFE5C4" w14:textId="77777777" w:rsidR="00D342CD" w:rsidRDefault="00D342CD" w:rsidP="00DE624A"/>
                          <w:p w14:paraId="6C1E7F05" w14:textId="77777777" w:rsidR="00D342CD" w:rsidRDefault="00D342CD" w:rsidP="00DE624A"/>
                          <w:p w14:paraId="68FBD574" w14:textId="77777777" w:rsidR="00D342CD" w:rsidRDefault="00D342CD" w:rsidP="00DE624A"/>
                          <w:p w14:paraId="2038C00C" w14:textId="77777777" w:rsidR="00D342CD" w:rsidRDefault="00D342CD" w:rsidP="00DE624A"/>
                          <w:p w14:paraId="3C2C5E55" w14:textId="77777777" w:rsidR="00D342CD" w:rsidRDefault="00D342CD" w:rsidP="00DE624A"/>
                          <w:p w14:paraId="0D2BB1C8" w14:textId="77777777" w:rsidR="00D342CD" w:rsidRDefault="00D342CD" w:rsidP="00DE624A"/>
                          <w:p w14:paraId="60500365" w14:textId="77777777" w:rsidR="00D342CD" w:rsidRDefault="00D342CD" w:rsidP="00DE624A"/>
                          <w:p w14:paraId="789F2D4D" w14:textId="77777777" w:rsidR="00D342CD" w:rsidRDefault="00D342CD" w:rsidP="00DE624A"/>
                        </w:txbxContent>
                      </wps:txbx>
                      <wps:bodyPr rot="0" vert="horz" wrap="square" lIns="180000" tIns="180000" rIns="180000" bIns="18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F426C" id="_x0000_s1030" type="#_x0000_t202" style="position:absolute;margin-left:-51.05pt;margin-top:-51.05pt;width:5in;height:802.2pt;z-index:251598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" filled="f" strokecolor="white [3212]">
                <v:textbox inset="5mm,5mm,5mm,5mm">
                  <w:txbxContent>
                    <w:p w14:paraId="7763F456" w14:textId="77777777" w:rsidR="000C56A9" w:rsidRDefault="000C56A9" w:rsidP="00DE624A"/>
                    <w:p w14:paraId="50A1886B" w14:textId="0C3CBB5A" w:rsidR="00D342CD" w:rsidRDefault="00786704" w:rsidP="00786704">
                      <w:pPr>
                        <w:pStyle w:val="Kop2"/>
                      </w:pPr>
                      <w:r>
                        <w:t>Concreet</w:t>
                      </w:r>
                    </w:p>
                    <w:p w14:paraId="43BE4602" w14:textId="14FEE81C" w:rsidR="00786704" w:rsidRDefault="00786704" w:rsidP="00DE624A">
                      <w:r w:rsidRPr="00786704">
                        <w:rPr>
                          <w:b/>
                          <w:bCs/>
                        </w:rPr>
                        <w:t>Uitnodiging voor focusgesprek</w:t>
                      </w:r>
                      <w:r>
                        <w:t>:</w:t>
                      </w:r>
                    </w:p>
                    <w:p w14:paraId="121B34B2" w14:textId="1CC6C8B6" w:rsidR="00786704" w:rsidRDefault="00786704" w:rsidP="00786704">
                      <w:pPr>
                        <w:pStyle w:val="Lijstalinea"/>
                        <w:numPr>
                          <w:ilvl w:val="0"/>
                          <w:numId w:val="5"/>
                        </w:numPr>
                      </w:pPr>
                      <w:r>
                        <w:t>Max. 90 minuten</w:t>
                      </w:r>
                      <w:r w:rsidR="004D3E5D">
                        <w:t xml:space="preserve"> in</w:t>
                      </w:r>
                      <w:r w:rsidR="005B552A">
                        <w:t xml:space="preserve"> </w:t>
                      </w:r>
                      <w:r w:rsidR="004D3E5D">
                        <w:t xml:space="preserve"> December ’21</w:t>
                      </w:r>
                    </w:p>
                    <w:p w14:paraId="0D1C1DFF" w14:textId="50BC06E4" w:rsidR="00786704" w:rsidRDefault="00786704" w:rsidP="00786704">
                      <w:pPr>
                        <w:pStyle w:val="Lijstalinea"/>
                        <w:numPr>
                          <w:ilvl w:val="0"/>
                          <w:numId w:val="5"/>
                        </w:numPr>
                      </w:pPr>
                      <w:r>
                        <w:t>Samen met min. 5,  max 11 andere deelnemers</w:t>
                      </w:r>
                    </w:p>
                    <w:p w14:paraId="3F670773" w14:textId="167471C1" w:rsidR="00786704" w:rsidRDefault="00786704" w:rsidP="00786704">
                      <w:pPr>
                        <w:pStyle w:val="Lijstalinea"/>
                        <w:numPr>
                          <w:ilvl w:val="0"/>
                          <w:numId w:val="5"/>
                        </w:numPr>
                      </w:pPr>
                      <w:r>
                        <w:t>Zo dicht als mogelijk bij uw woonplaats, gesitueerd in regio Limburg, Vlaams- Brabant of de Kempen</w:t>
                      </w:r>
                    </w:p>
                    <w:p w14:paraId="058ACA4E" w14:textId="7D95C522" w:rsidR="003C3EAA" w:rsidRDefault="002905E1" w:rsidP="002B2A89">
                      <w:pPr>
                        <w:pStyle w:val="Lijstalinea"/>
                        <w:numPr>
                          <w:ilvl w:val="0"/>
                          <w:numId w:val="5"/>
                        </w:numPr>
                      </w:pPr>
                      <w:r>
                        <w:t xml:space="preserve">We </w:t>
                      </w:r>
                      <w:r w:rsidR="00E1645C">
                        <w:t xml:space="preserve">komen graag fysiek bijeen, maar verzekeren dat dit veilig </w:t>
                      </w:r>
                      <w:r w:rsidR="00142FDE">
                        <w:t xml:space="preserve">kan verlopen. Voorzie daarom ook zeker je </w:t>
                      </w:r>
                      <w:proofErr w:type="spellStart"/>
                      <w:r w:rsidR="005B552A">
                        <w:t>C</w:t>
                      </w:r>
                      <w:r w:rsidR="00142FDE">
                        <w:t>ovid</w:t>
                      </w:r>
                      <w:proofErr w:type="spellEnd"/>
                      <w:r w:rsidR="00142FDE">
                        <w:t xml:space="preserve"> Safe Ticket en een mondmasker. Wij voorzien een goed geventileerde ruimte en </w:t>
                      </w:r>
                      <w:r w:rsidR="00062624">
                        <w:t>voldoende afstand tussen de deelnemers.</w:t>
                      </w:r>
                    </w:p>
                    <w:p w14:paraId="18F1BD70" w14:textId="77777777" w:rsidR="00786704" w:rsidRDefault="00786704" w:rsidP="00604B94">
                      <w:pPr>
                        <w:pStyle w:val="Kop2"/>
                        <w:spacing w:line="276" w:lineRule="auto"/>
                        <w:jc w:val="both"/>
                        <w:rPr>
                          <w:color w:val="auto"/>
                        </w:rPr>
                      </w:pPr>
                    </w:p>
                    <w:p w14:paraId="779F5234" w14:textId="77777777" w:rsidR="00786704" w:rsidRDefault="00786704" w:rsidP="00786704">
                      <w:pPr>
                        <w:pStyle w:val="Kop2"/>
                      </w:pPr>
                      <w:r>
                        <w:t xml:space="preserve">Heb je interesse? </w:t>
                      </w:r>
                    </w:p>
                    <w:p w14:paraId="136F6879" w14:textId="3D996384" w:rsidR="00786704" w:rsidRDefault="00786704" w:rsidP="00786704">
                      <w:r>
                        <w:t>Geef je gegevens dan door aan de verantwoordelijke die je aansprak of contacteer rechtstreeks de onderzoekers via:</w:t>
                      </w:r>
                    </w:p>
                    <w:p w14:paraId="408B85C3" w14:textId="6976CB80" w:rsidR="00786704" w:rsidRDefault="005B552A" w:rsidP="00786704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lang w:val="en-GB"/>
                        </w:rPr>
                      </w:pPr>
                      <w:hyperlink r:id="rId15" w:history="1">
                        <w:r w:rsidR="00786704" w:rsidRPr="00786704">
                          <w:rPr>
                            <w:rStyle w:val="Hyperlink"/>
                            <w:lang w:val="en-GB"/>
                          </w:rPr>
                          <w:t>Katrien.peeters@ucll.be</w:t>
                        </w:r>
                      </w:hyperlink>
                      <w:r w:rsidR="00786704" w:rsidRPr="00786704">
                        <w:rPr>
                          <w:lang w:val="en-GB"/>
                        </w:rPr>
                        <w:t xml:space="preserve"> of </w:t>
                      </w:r>
                      <w:r w:rsidR="00786704">
                        <w:rPr>
                          <w:lang w:val="en-GB"/>
                        </w:rPr>
                        <w:t>0477/488409</w:t>
                      </w:r>
                    </w:p>
                    <w:p w14:paraId="0D69E4DD" w14:textId="1390709E" w:rsidR="00786704" w:rsidRPr="00786704" w:rsidRDefault="005B552A" w:rsidP="00786704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line="480" w:lineRule="auto"/>
                        <w:rPr>
                          <w:lang w:val="en-GB"/>
                        </w:rPr>
                      </w:pPr>
                      <w:hyperlink r:id="rId16" w:history="1">
                        <w:r w:rsidR="00786704" w:rsidRPr="00786704">
                          <w:rPr>
                            <w:rStyle w:val="Hyperlink"/>
                            <w:lang w:val="en-GB"/>
                          </w:rPr>
                          <w:t>Liesbet.vanvlasselaer@ucll.be</w:t>
                        </w:r>
                      </w:hyperlink>
                      <w:r w:rsidR="00786704" w:rsidRPr="00786704">
                        <w:rPr>
                          <w:lang w:val="en-GB"/>
                        </w:rPr>
                        <w:t xml:space="preserve"> of </w:t>
                      </w:r>
                      <w:r w:rsidR="00786704">
                        <w:rPr>
                          <w:lang w:val="en-GB"/>
                        </w:rPr>
                        <w:t>0496/265457</w:t>
                      </w:r>
                    </w:p>
                    <w:p w14:paraId="040B0AA0" w14:textId="03E56C11" w:rsidR="00604B94" w:rsidRPr="00FF7048" w:rsidRDefault="00604B94" w:rsidP="00786704">
                      <w:r>
                        <w:t xml:space="preserve">Voor dit alles hebben we uiteraard je </w:t>
                      </w:r>
                      <w:r w:rsidRPr="00FF7048">
                        <w:t>toestemming nodig om onze bevindingen te kun</w:t>
                      </w:r>
                      <w:r>
                        <w:t xml:space="preserve">nen optekenen. Deze toestemming </w:t>
                      </w:r>
                      <w:r w:rsidRPr="00FF7048">
                        <w:t xml:space="preserve">kan je geven door het toestemmingsformulier te ondertekenen. </w:t>
                      </w:r>
                    </w:p>
                    <w:p w14:paraId="36A35EAA" w14:textId="77777777" w:rsidR="00604B94" w:rsidRPr="00FF7048" w:rsidRDefault="00604B94" w:rsidP="00786704">
                      <w:r w:rsidRPr="00FF7048">
                        <w:t>We zorge</w:t>
                      </w:r>
                      <w:r>
                        <w:t xml:space="preserve">n er voor dat de gegevens correct gehanteerd worden en dat de verwerking steeds anoniem gebeurt. </w:t>
                      </w:r>
                      <w:r w:rsidRPr="00FF7048">
                        <w:t>Dit hebben we afgesproken met de Ethische Commissie van de Universiteit in Leuven.</w:t>
                      </w:r>
                    </w:p>
                    <w:p w14:paraId="5FFB5067" w14:textId="77777777" w:rsidR="00D342CD" w:rsidRDefault="00D342CD" w:rsidP="00786704"/>
                    <w:p w14:paraId="47486FF6" w14:textId="53DAEBF6" w:rsidR="00D342CD" w:rsidRDefault="00D342CD" w:rsidP="00DE624A"/>
                    <w:p w14:paraId="109B1DDA" w14:textId="29D4F3BC" w:rsidR="004D3E5D" w:rsidRDefault="004D3E5D" w:rsidP="00DE624A"/>
                    <w:p w14:paraId="69974E55" w14:textId="6CA50751" w:rsidR="004D3E5D" w:rsidRDefault="004D3E5D" w:rsidP="00DE624A"/>
                    <w:p w14:paraId="1216929C" w14:textId="0703189B" w:rsidR="004D3E5D" w:rsidRDefault="004D3E5D" w:rsidP="00DE624A"/>
                    <w:p w14:paraId="1CD3B30D" w14:textId="0088AACE" w:rsidR="004D3E5D" w:rsidRDefault="004D3E5D" w:rsidP="00DE624A"/>
                    <w:p w14:paraId="160D5357" w14:textId="1842F46B" w:rsidR="004D3E5D" w:rsidRDefault="004D3E5D" w:rsidP="00DE624A"/>
                    <w:p w14:paraId="5BA77A9C" w14:textId="43178AAD" w:rsidR="004D3E5D" w:rsidRDefault="004D3E5D" w:rsidP="00DE624A"/>
                    <w:p w14:paraId="792FE277" w14:textId="3D0FE458" w:rsidR="004D3E5D" w:rsidRDefault="004D3E5D" w:rsidP="00DE624A"/>
                    <w:p w14:paraId="25B7DA37" w14:textId="193B2615" w:rsidR="004D3E5D" w:rsidRDefault="004D3E5D" w:rsidP="00DE624A"/>
                    <w:p w14:paraId="0D30ACA7" w14:textId="1F5C3EEA" w:rsidR="004D3E5D" w:rsidRDefault="004D3E5D" w:rsidP="00DE624A"/>
                    <w:p w14:paraId="30E64BFC" w14:textId="0DFDC623" w:rsidR="004D3E5D" w:rsidRDefault="004D3E5D" w:rsidP="00DE624A"/>
                    <w:p w14:paraId="5BA6DA0C" w14:textId="2B07D414" w:rsidR="004D3E5D" w:rsidRDefault="004D3E5D" w:rsidP="00DE624A"/>
                    <w:p w14:paraId="665FD54F" w14:textId="058733EF" w:rsidR="004D3E5D" w:rsidRDefault="004D3E5D" w:rsidP="00DE624A"/>
                    <w:p w14:paraId="2EE01172" w14:textId="650A100A" w:rsidR="004D3E5D" w:rsidRDefault="004D3E5D" w:rsidP="00DE624A"/>
                    <w:p w14:paraId="4E16305D" w14:textId="444A4CBB" w:rsidR="004D3E5D" w:rsidRDefault="004D3E5D" w:rsidP="00DE624A"/>
                    <w:p w14:paraId="716E7FD1" w14:textId="372A659E" w:rsidR="004D3E5D" w:rsidRDefault="004D3E5D" w:rsidP="00DE624A"/>
                    <w:p w14:paraId="70893F6E" w14:textId="5C53416A" w:rsidR="004D3E5D" w:rsidRDefault="004D3E5D" w:rsidP="00DE624A"/>
                    <w:p w14:paraId="0101736D" w14:textId="2FB5D000" w:rsidR="004D3E5D" w:rsidRDefault="004D3E5D" w:rsidP="00DE624A"/>
                    <w:p w14:paraId="6CF95AB4" w14:textId="77777777" w:rsidR="004D3E5D" w:rsidRDefault="004D3E5D" w:rsidP="00DE624A"/>
                    <w:p w14:paraId="40FC0377" w14:textId="77777777" w:rsidR="00D342CD" w:rsidRDefault="00D342CD" w:rsidP="00DE624A"/>
                    <w:p w14:paraId="1F1DB091" w14:textId="77777777" w:rsidR="00D342CD" w:rsidRDefault="00D342CD" w:rsidP="00DE624A"/>
                    <w:p w14:paraId="510B7754" w14:textId="36D56237" w:rsidR="00D342CD" w:rsidRDefault="00D342CD" w:rsidP="00DE624A"/>
                    <w:p w14:paraId="3325AB87" w14:textId="42C7475D" w:rsidR="00A078E2" w:rsidRDefault="00A078E2" w:rsidP="00DE624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C0C771E" w14:textId="7292B4B7" w:rsidR="00A078E2" w:rsidRDefault="00A078E2" w:rsidP="00DE624A">
                      <w:r>
                        <w:tab/>
                      </w:r>
                      <w:r>
                        <w:tab/>
                      </w:r>
                    </w:p>
                    <w:p w14:paraId="694875F0" w14:textId="1BE173AC" w:rsidR="00A078E2" w:rsidRDefault="00A078E2" w:rsidP="00DE624A"/>
                    <w:p w14:paraId="331F4E26" w14:textId="5305D847" w:rsidR="00A078E2" w:rsidRDefault="00A078E2" w:rsidP="00DE624A"/>
                    <w:p w14:paraId="2246F8C8" w14:textId="17C2D418" w:rsidR="00A078E2" w:rsidRDefault="00A078E2" w:rsidP="00DE624A"/>
                    <w:p w14:paraId="284F627B" w14:textId="0881C049" w:rsidR="00A078E2" w:rsidRDefault="00A078E2" w:rsidP="00DE624A"/>
                    <w:p w14:paraId="74BA5B73" w14:textId="2C534E0E" w:rsidR="00A078E2" w:rsidRDefault="00A078E2" w:rsidP="00DE624A"/>
                    <w:p w14:paraId="12E62B8E" w14:textId="2321B078" w:rsidR="00A078E2" w:rsidRDefault="00A078E2" w:rsidP="00DE624A"/>
                    <w:p w14:paraId="5E7BA2D0" w14:textId="482200BF" w:rsidR="00A078E2" w:rsidRDefault="00A078E2" w:rsidP="00DE624A"/>
                    <w:p w14:paraId="5B836A8A" w14:textId="5B9B1117" w:rsidR="00A078E2" w:rsidRDefault="00A078E2" w:rsidP="00DE624A"/>
                    <w:p w14:paraId="66EB7AD7" w14:textId="72D481FD" w:rsidR="00A078E2" w:rsidRDefault="00A078E2" w:rsidP="00DE624A"/>
                    <w:p w14:paraId="5D8BB8BA" w14:textId="543A8E1D" w:rsidR="00A078E2" w:rsidRDefault="00A078E2" w:rsidP="00DE624A"/>
                    <w:p w14:paraId="656AC081" w14:textId="4B680A20" w:rsidR="00A078E2" w:rsidRDefault="00A078E2" w:rsidP="00DE624A"/>
                    <w:p w14:paraId="715951BA" w14:textId="0AA14030" w:rsidR="00A078E2" w:rsidRDefault="00A078E2" w:rsidP="00DE624A"/>
                    <w:p w14:paraId="67282F67" w14:textId="0BAF6494" w:rsidR="00A078E2" w:rsidRDefault="00A078E2" w:rsidP="00DE624A"/>
                    <w:p w14:paraId="62B2334B" w14:textId="6966A08E" w:rsidR="00A078E2" w:rsidRDefault="00A078E2" w:rsidP="00DE624A"/>
                    <w:p w14:paraId="212A5F66" w14:textId="719A9089" w:rsidR="00A078E2" w:rsidRDefault="00A078E2" w:rsidP="00DE624A"/>
                    <w:p w14:paraId="51A7D8B8" w14:textId="2F31FBE9" w:rsidR="00A078E2" w:rsidRDefault="00A078E2" w:rsidP="00DE624A"/>
                    <w:p w14:paraId="2B99F728" w14:textId="4CAB8762" w:rsidR="00A078E2" w:rsidRDefault="00A078E2" w:rsidP="00DE624A"/>
                    <w:p w14:paraId="6B7589E0" w14:textId="173736F6" w:rsidR="00A078E2" w:rsidRDefault="00A078E2" w:rsidP="00DE624A"/>
                    <w:p w14:paraId="3C443417" w14:textId="1F8F1D17" w:rsidR="00A078E2" w:rsidRDefault="00A078E2" w:rsidP="00DE624A"/>
                    <w:p w14:paraId="505BC0D0" w14:textId="6B00D403" w:rsidR="00A078E2" w:rsidRDefault="00A078E2" w:rsidP="00DE624A"/>
                    <w:p w14:paraId="19D258E0" w14:textId="35A83E80" w:rsidR="00A078E2" w:rsidRDefault="00A078E2" w:rsidP="00DE624A"/>
                    <w:p w14:paraId="12728606" w14:textId="4E8C5FA2" w:rsidR="00A078E2" w:rsidRDefault="00A078E2" w:rsidP="00DE624A"/>
                    <w:p w14:paraId="7A3DA051" w14:textId="293C34CB" w:rsidR="00A078E2" w:rsidRDefault="00A078E2" w:rsidP="00DE624A"/>
                    <w:p w14:paraId="05C222D8" w14:textId="03BF7CCF" w:rsidR="00A078E2" w:rsidRDefault="00A078E2" w:rsidP="00DE624A"/>
                    <w:p w14:paraId="6423B77C" w14:textId="49430948" w:rsidR="00A078E2" w:rsidRDefault="00A078E2" w:rsidP="00DE624A"/>
                    <w:p w14:paraId="2BC7E4F3" w14:textId="2EA7174B" w:rsidR="00A078E2" w:rsidRDefault="00A078E2" w:rsidP="00DE624A"/>
                    <w:p w14:paraId="5B3569FE" w14:textId="2B3015A2" w:rsidR="00A078E2" w:rsidRDefault="00A078E2" w:rsidP="00DE624A"/>
                    <w:p w14:paraId="6EBAB1F4" w14:textId="0B49D022" w:rsidR="00A078E2" w:rsidRDefault="00A078E2" w:rsidP="00DE624A"/>
                    <w:p w14:paraId="29C270CF" w14:textId="236E817A" w:rsidR="00A078E2" w:rsidRDefault="00A078E2" w:rsidP="00DE624A"/>
                    <w:p w14:paraId="6169FBB6" w14:textId="39EA5F84" w:rsidR="00A078E2" w:rsidRDefault="00A078E2" w:rsidP="00DE624A"/>
                    <w:p w14:paraId="6F5F2218" w14:textId="2FABD613" w:rsidR="00A078E2" w:rsidRDefault="00A078E2" w:rsidP="00DE624A"/>
                    <w:p w14:paraId="6E406B58" w14:textId="38630402" w:rsidR="00A078E2" w:rsidRDefault="00A078E2" w:rsidP="00DE624A"/>
                    <w:p w14:paraId="499D9013" w14:textId="3CAD1074" w:rsidR="00A078E2" w:rsidRDefault="00A078E2" w:rsidP="00DE624A"/>
                    <w:p w14:paraId="565D0D07" w14:textId="4AC9AC0B" w:rsidR="00A078E2" w:rsidRDefault="00A078E2" w:rsidP="00DE624A"/>
                    <w:p w14:paraId="35DA0E6B" w14:textId="0967F258" w:rsidR="00A078E2" w:rsidRDefault="00A078E2" w:rsidP="00DE624A"/>
                    <w:p w14:paraId="73C8DAC7" w14:textId="77777777" w:rsidR="00A078E2" w:rsidRDefault="00A078E2" w:rsidP="00DE624A"/>
                    <w:p w14:paraId="3FEDA463" w14:textId="77777777" w:rsidR="00D342CD" w:rsidRDefault="00D342CD" w:rsidP="00DE624A"/>
                    <w:p w14:paraId="1AC83FC3" w14:textId="77777777" w:rsidR="00D342CD" w:rsidRDefault="00D342CD" w:rsidP="00DE624A"/>
                    <w:p w14:paraId="0F42CE7F" w14:textId="77777777" w:rsidR="00D342CD" w:rsidRDefault="00D342CD" w:rsidP="00DE624A"/>
                    <w:p w14:paraId="10F88986" w14:textId="77777777" w:rsidR="00D342CD" w:rsidRDefault="00D342CD" w:rsidP="00DE624A"/>
                    <w:p w14:paraId="29C093AD" w14:textId="77777777" w:rsidR="00D342CD" w:rsidRDefault="00D342CD" w:rsidP="00DE624A"/>
                    <w:p w14:paraId="5BEE1DF3" w14:textId="77777777" w:rsidR="00D342CD" w:rsidRDefault="00D342CD" w:rsidP="00DE624A"/>
                    <w:p w14:paraId="58FFE5C4" w14:textId="77777777" w:rsidR="00D342CD" w:rsidRDefault="00D342CD" w:rsidP="00DE624A"/>
                    <w:p w14:paraId="6C1E7F05" w14:textId="77777777" w:rsidR="00D342CD" w:rsidRDefault="00D342CD" w:rsidP="00DE624A"/>
                    <w:p w14:paraId="68FBD574" w14:textId="77777777" w:rsidR="00D342CD" w:rsidRDefault="00D342CD" w:rsidP="00DE624A"/>
                    <w:p w14:paraId="2038C00C" w14:textId="77777777" w:rsidR="00D342CD" w:rsidRDefault="00D342CD" w:rsidP="00DE624A"/>
                    <w:p w14:paraId="3C2C5E55" w14:textId="77777777" w:rsidR="00D342CD" w:rsidRDefault="00D342CD" w:rsidP="00DE624A"/>
                    <w:p w14:paraId="0D2BB1C8" w14:textId="77777777" w:rsidR="00D342CD" w:rsidRDefault="00D342CD" w:rsidP="00DE624A"/>
                    <w:p w14:paraId="60500365" w14:textId="77777777" w:rsidR="00D342CD" w:rsidRDefault="00D342CD" w:rsidP="00DE624A"/>
                    <w:p w14:paraId="789F2D4D" w14:textId="77777777" w:rsidR="00D342CD" w:rsidRDefault="00D342CD" w:rsidP="00DE624A"/>
                  </w:txbxContent>
                </v:textbox>
                <w10:wrap anchorx="margin"/>
              </v:shape>
            </w:pict>
          </mc:Fallback>
        </mc:AlternateContent>
      </w:r>
      <w:r w:rsidR="00DE624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58897B" wp14:editId="519F0295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056000" cy="10188000"/>
                <wp:effectExtent l="38100" t="38100" r="31115" b="41910"/>
                <wp:wrapSquare wrapText="bothSides"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000" cy="1018800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9FDAF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EA1D2" id="Rechthoek 6" o:spid="_x0000_s1026" style="position:absolute;margin-left:0;margin-top:0;width:555.6pt;height:802.2pt;z-index:2516797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" filled="f" strokecolor="#9fdaf9" strokeweight="6pt">
                <w10:wrap type="square" anchorx="page" anchory="page"/>
              </v:rect>
            </w:pict>
          </mc:Fallback>
        </mc:AlternateContent>
      </w:r>
    </w:p>
    <w:sectPr w:rsidR="00C27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6E46E" w14:textId="77777777" w:rsidR="000D33A9" w:rsidRDefault="000D33A9" w:rsidP="0058356B">
      <w:pPr>
        <w:spacing w:after="0" w:line="240" w:lineRule="auto"/>
      </w:pPr>
      <w:r>
        <w:separator/>
      </w:r>
    </w:p>
  </w:endnote>
  <w:endnote w:type="continuationSeparator" w:id="0">
    <w:p w14:paraId="5C67AA6B" w14:textId="77777777" w:rsidR="000D33A9" w:rsidRDefault="000D33A9" w:rsidP="0058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9F5AE" w14:textId="77777777" w:rsidR="000D33A9" w:rsidRDefault="000D33A9" w:rsidP="0058356B">
      <w:pPr>
        <w:spacing w:after="0" w:line="240" w:lineRule="auto"/>
      </w:pPr>
      <w:r>
        <w:separator/>
      </w:r>
    </w:p>
  </w:footnote>
  <w:footnote w:type="continuationSeparator" w:id="0">
    <w:p w14:paraId="4E8FCF7E" w14:textId="77777777" w:rsidR="000D33A9" w:rsidRDefault="000D33A9" w:rsidP="00583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61AA9"/>
    <w:multiLevelType w:val="hybridMultilevel"/>
    <w:tmpl w:val="EBA472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436B"/>
    <w:multiLevelType w:val="hybridMultilevel"/>
    <w:tmpl w:val="CAFEF34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22CAA"/>
    <w:multiLevelType w:val="hybridMultilevel"/>
    <w:tmpl w:val="5B3A16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E1F8C"/>
    <w:multiLevelType w:val="hybridMultilevel"/>
    <w:tmpl w:val="02E691BA"/>
    <w:lvl w:ilvl="0" w:tplc="37A07BC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43F87"/>
    <w:multiLevelType w:val="hybridMultilevel"/>
    <w:tmpl w:val="D16E09D6"/>
    <w:lvl w:ilvl="0" w:tplc="C6425A90">
      <w:start w:val="1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0CC"/>
    <w:rsid w:val="00015B07"/>
    <w:rsid w:val="000553B1"/>
    <w:rsid w:val="00062624"/>
    <w:rsid w:val="000C56A9"/>
    <w:rsid w:val="000D33A9"/>
    <w:rsid w:val="000E2628"/>
    <w:rsid w:val="00142FDE"/>
    <w:rsid w:val="00257A57"/>
    <w:rsid w:val="002905E1"/>
    <w:rsid w:val="002B2A89"/>
    <w:rsid w:val="002C43CC"/>
    <w:rsid w:val="002D67F3"/>
    <w:rsid w:val="003C3EAA"/>
    <w:rsid w:val="00454B1C"/>
    <w:rsid w:val="004B16A0"/>
    <w:rsid w:val="004D3E5D"/>
    <w:rsid w:val="00523272"/>
    <w:rsid w:val="00577567"/>
    <w:rsid w:val="0058356B"/>
    <w:rsid w:val="005B552A"/>
    <w:rsid w:val="00604B94"/>
    <w:rsid w:val="006400CC"/>
    <w:rsid w:val="006B288F"/>
    <w:rsid w:val="00717DA3"/>
    <w:rsid w:val="0072351F"/>
    <w:rsid w:val="00786704"/>
    <w:rsid w:val="008320E1"/>
    <w:rsid w:val="00A078E2"/>
    <w:rsid w:val="00A252DA"/>
    <w:rsid w:val="00A44E36"/>
    <w:rsid w:val="00AF59D8"/>
    <w:rsid w:val="00B865ED"/>
    <w:rsid w:val="00BA0217"/>
    <w:rsid w:val="00BF5DC4"/>
    <w:rsid w:val="00C27B7C"/>
    <w:rsid w:val="00C60DB2"/>
    <w:rsid w:val="00D342CD"/>
    <w:rsid w:val="00DA4B98"/>
    <w:rsid w:val="00DE624A"/>
    <w:rsid w:val="00E1645C"/>
    <w:rsid w:val="00E8500B"/>
    <w:rsid w:val="00F6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D3372"/>
  <w15:chartTrackingRefBased/>
  <w15:docId w15:val="{B5A9505C-64ED-4D25-934E-1E39A0F7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3272"/>
    <w:rPr>
      <w:rFonts w:ascii="Tahoma" w:hAnsi="Tahoma"/>
      <w:color w:val="002757"/>
      <w:sz w:val="20"/>
    </w:rPr>
  </w:style>
  <w:style w:type="paragraph" w:styleId="Kop1">
    <w:name w:val="heading 1"/>
    <w:aliases w:val="Titel 1"/>
    <w:basedOn w:val="Standaard"/>
    <w:next w:val="Standaard"/>
    <w:link w:val="Kop1Char"/>
    <w:uiPriority w:val="9"/>
    <w:qFormat/>
    <w:rsid w:val="00523272"/>
    <w:pPr>
      <w:keepNext/>
      <w:keepLines/>
      <w:spacing w:after="120"/>
      <w:outlineLvl w:val="0"/>
    </w:pPr>
    <w:rPr>
      <w:rFonts w:eastAsiaTheme="majorEastAsia" w:cstheme="majorBidi"/>
      <w:b/>
      <w:caps/>
      <w:color w:val="E00049"/>
      <w:sz w:val="24"/>
      <w:szCs w:val="32"/>
    </w:rPr>
  </w:style>
  <w:style w:type="paragraph" w:styleId="Kop2">
    <w:name w:val="heading 2"/>
    <w:aliases w:val="Titel 2"/>
    <w:basedOn w:val="Standaard"/>
    <w:next w:val="Standaard"/>
    <w:link w:val="Kop2Char"/>
    <w:uiPriority w:val="9"/>
    <w:unhideWhenUsed/>
    <w:qFormat/>
    <w:rsid w:val="00523272"/>
    <w:pPr>
      <w:keepNext/>
      <w:keepLines/>
      <w:spacing w:before="40" w:after="40"/>
      <w:outlineLvl w:val="1"/>
    </w:pPr>
    <w:rPr>
      <w:rFonts w:eastAsiaTheme="majorEastAsia" w:cstheme="majorBidi"/>
      <w:color w:val="E00049"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86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65ED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rsid w:val="0072351F"/>
    <w:pPr>
      <w:ind w:left="720"/>
      <w:contextualSpacing/>
    </w:pPr>
  </w:style>
  <w:style w:type="character" w:customStyle="1" w:styleId="Kop1Char">
    <w:name w:val="Kop 1 Char"/>
    <w:aliases w:val="Titel 1 Char"/>
    <w:basedOn w:val="Standaardalinea-lettertype"/>
    <w:link w:val="Kop1"/>
    <w:uiPriority w:val="9"/>
    <w:rsid w:val="00523272"/>
    <w:rPr>
      <w:rFonts w:ascii="Tahoma" w:eastAsiaTheme="majorEastAsia" w:hAnsi="Tahoma" w:cstheme="majorBidi"/>
      <w:b/>
      <w:caps/>
      <w:color w:val="E00049"/>
      <w:sz w:val="24"/>
      <w:szCs w:val="32"/>
    </w:rPr>
  </w:style>
  <w:style w:type="character" w:customStyle="1" w:styleId="Kop2Char">
    <w:name w:val="Kop 2 Char"/>
    <w:aliases w:val="Titel 2 Char"/>
    <w:basedOn w:val="Standaardalinea-lettertype"/>
    <w:link w:val="Kop2"/>
    <w:uiPriority w:val="9"/>
    <w:rsid w:val="00523272"/>
    <w:rPr>
      <w:rFonts w:ascii="Tahoma" w:eastAsiaTheme="majorEastAsia" w:hAnsi="Tahoma" w:cstheme="majorBidi"/>
      <w:color w:val="E00049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583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356B"/>
    <w:rPr>
      <w:rFonts w:ascii="Tahoma" w:hAnsi="Tahoma"/>
      <w:color w:val="002757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583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356B"/>
    <w:rPr>
      <w:rFonts w:ascii="Tahoma" w:hAnsi="Tahoma"/>
      <w:color w:val="002757"/>
      <w:sz w:val="20"/>
    </w:rPr>
  </w:style>
  <w:style w:type="character" w:styleId="Hyperlink">
    <w:name w:val="Hyperlink"/>
    <w:basedOn w:val="Standaardalinea-lettertype"/>
    <w:uiPriority w:val="99"/>
    <w:unhideWhenUsed/>
    <w:rsid w:val="0078670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86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yperlink" Target="mailto:Katrien.peeters@ucll.b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iesbet.vanvlasselaer@ucll.b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mailto:Katrien.peeters@ucll.be" TargetMode="External"/><Relationship Id="rId10" Type="http://schemas.openxmlformats.org/officeDocument/2006/relationships/image" Target="media/image20.sv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hyperlink" Target="mailto:Liesbet.vanvlasselaer@ucll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Berthels</dc:creator>
  <cp:keywords/>
  <dc:description/>
  <cp:lastModifiedBy>Soons Caro (153)</cp:lastModifiedBy>
  <cp:revision>2</cp:revision>
  <cp:lastPrinted>2015-10-08T09:49:00Z</cp:lastPrinted>
  <dcterms:created xsi:type="dcterms:W3CDTF">2021-11-23T10:55:00Z</dcterms:created>
  <dcterms:modified xsi:type="dcterms:W3CDTF">2021-11-23T10:55:00Z</dcterms:modified>
</cp:coreProperties>
</file>